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 w:line="580" w:lineRule="exact"/>
        <w:jc w:val="both"/>
        <w:rPr>
          <w:rFonts w:ascii="仿宋_GB2312" w:hAnsi="方正小标宋_GBK" w:eastAsia="仿宋_GB2312" w:cs="方正小标宋_GBK"/>
          <w:sz w:val="32"/>
          <w:szCs w:val="32"/>
        </w:rPr>
      </w:pPr>
      <w:bookmarkStart w:id="0" w:name="_GoBack"/>
      <w:bookmarkEnd w:id="0"/>
      <w:r>
        <w:rPr>
          <w:rFonts w:hint="eastAsia" w:ascii="仿宋_GB2312" w:hAnsi="方正小标宋_GBK" w:eastAsia="仿宋_GB2312" w:cs="方正小标宋_GBK"/>
          <w:sz w:val="32"/>
          <w:szCs w:val="32"/>
        </w:rPr>
        <w:t>附件：</w:t>
      </w:r>
    </w:p>
    <w:p>
      <w:pPr>
        <w:spacing w:line="580" w:lineRule="exact"/>
        <w:ind w:firstLine="464" w:firstLineChars="145"/>
        <w:rPr>
          <w:rFonts w:ascii="仿宋_GB2312" w:hAnsi="方正小标宋_GBK" w:eastAsia="仿宋_GB2312" w:cs="方正小标宋_GBK"/>
          <w:sz w:val="32"/>
          <w:szCs w:val="32"/>
        </w:rPr>
      </w:pPr>
    </w:p>
    <w:p>
      <w:pPr>
        <w:spacing w:line="580" w:lineRule="exact"/>
        <w:ind w:firstLine="582" w:firstLineChars="145"/>
        <w:jc w:val="center"/>
        <w:rPr>
          <w:rFonts w:ascii="宋体" w:hAnsi="宋体" w:eastAsia="宋体" w:cs="方正小标宋_GBK"/>
          <w:b/>
          <w:sz w:val="40"/>
          <w:szCs w:val="32"/>
        </w:rPr>
      </w:pPr>
      <w:r>
        <w:rPr>
          <w:rFonts w:hint="eastAsia" w:ascii="宋体" w:hAnsi="宋体" w:eastAsia="宋体" w:cs="方正小标宋_GBK"/>
          <w:b/>
          <w:sz w:val="40"/>
          <w:szCs w:val="32"/>
        </w:rPr>
        <w:t>昆明滇池投资有限责任公司</w:t>
      </w:r>
    </w:p>
    <w:p>
      <w:pPr>
        <w:spacing w:line="580" w:lineRule="exact"/>
        <w:ind w:firstLine="582" w:firstLineChars="145"/>
        <w:jc w:val="center"/>
        <w:rPr>
          <w:rFonts w:ascii="宋体" w:hAnsi="宋体" w:eastAsia="宋体" w:cs="方正小标宋_GBK"/>
          <w:b/>
          <w:sz w:val="40"/>
          <w:szCs w:val="32"/>
        </w:rPr>
      </w:pPr>
      <w:r>
        <w:rPr>
          <w:rFonts w:hint="eastAsia" w:ascii="宋体" w:hAnsi="宋体" w:eastAsia="宋体" w:cs="方正小标宋_GBK"/>
          <w:b/>
          <w:sz w:val="40"/>
          <w:szCs w:val="32"/>
          <w:lang w:eastAsia="zh-CN"/>
        </w:rPr>
        <w:t>2020</w:t>
      </w:r>
      <w:r>
        <w:rPr>
          <w:rFonts w:hint="eastAsia" w:ascii="宋体" w:hAnsi="宋体" w:eastAsia="宋体" w:cs="方正小标宋_GBK"/>
          <w:b/>
          <w:sz w:val="40"/>
          <w:szCs w:val="32"/>
        </w:rPr>
        <w:t>年《安全合格证》培训机构报价表</w:t>
      </w:r>
    </w:p>
    <w:p>
      <w:pPr>
        <w:spacing w:line="580" w:lineRule="exact"/>
        <w:ind w:firstLine="406" w:firstLineChars="145"/>
        <w:rPr>
          <w:rFonts w:ascii="仿宋_GB2312" w:hAnsi="仿宋_GB2312" w:eastAsia="仿宋_GB2312" w:cs="仿宋_GB2312"/>
          <w:sz w:val="28"/>
          <w:szCs w:val="18"/>
        </w:rPr>
      </w:pPr>
    </w:p>
    <w:p>
      <w:pPr>
        <w:spacing w:line="580" w:lineRule="exact"/>
        <w:ind w:firstLine="464" w:firstLineChars="1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报价单位：（盖章）</w:t>
      </w:r>
    </w:p>
    <w:tbl>
      <w:tblPr>
        <w:tblStyle w:val="7"/>
        <w:tblW w:w="95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4035"/>
        <w:gridCol w:w="1380"/>
        <w:gridCol w:w="1680"/>
        <w:gridCol w:w="1621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ind w:firstLine="464" w:firstLineChars="145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培训人数（人）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单价报价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（元/人）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总价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《安全合格证》新取证培训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《安全合格证》复审证培训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178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7" w:hRule="atLeast"/>
          <w:jc w:val="center"/>
        </w:trPr>
        <w:tc>
          <w:tcPr>
            <w:tcW w:w="4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ind w:firstLine="464" w:firstLineChars="145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以上总报价</w:t>
            </w:r>
          </w:p>
          <w:p>
            <w:pPr>
              <w:widowControl/>
              <w:spacing w:line="580" w:lineRule="exact"/>
              <w:ind w:firstLine="464" w:firstLineChars="145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（人民币）</w:t>
            </w:r>
          </w:p>
        </w:tc>
        <w:tc>
          <w:tcPr>
            <w:tcW w:w="4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7" w:hRule="atLeast"/>
          <w:jc w:val="center"/>
        </w:trPr>
        <w:tc>
          <w:tcPr>
            <w:tcW w:w="4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ind w:firstLine="304" w:firstLineChars="145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4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7" w:hRule="atLeast"/>
          <w:jc w:val="center"/>
        </w:trPr>
        <w:tc>
          <w:tcPr>
            <w:tcW w:w="4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ind w:firstLine="464" w:firstLineChars="145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联 系 人</w:t>
            </w:r>
          </w:p>
        </w:tc>
        <w:tc>
          <w:tcPr>
            <w:tcW w:w="4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7" w:hRule="atLeast"/>
          <w:jc w:val="center"/>
        </w:trPr>
        <w:tc>
          <w:tcPr>
            <w:tcW w:w="4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ind w:firstLine="464" w:firstLineChars="145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4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7" w:hRule="atLeast"/>
          <w:jc w:val="center"/>
        </w:trPr>
        <w:tc>
          <w:tcPr>
            <w:tcW w:w="4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ind w:firstLine="464" w:firstLineChars="145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报价时间</w:t>
            </w:r>
          </w:p>
        </w:tc>
        <w:tc>
          <w:tcPr>
            <w:tcW w:w="4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580" w:lineRule="exact"/>
        <w:ind w:firstLine="464" w:firstLineChars="145"/>
        <w:textAlignment w:val="center"/>
        <w:rPr>
          <w:rFonts w:ascii="黑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注：以上《安全合格证》新取证、复审证培训人数为参考数量，最终以实际人数为准。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908D2"/>
    <w:rsid w:val="00021415"/>
    <w:rsid w:val="000471BC"/>
    <w:rsid w:val="000820C6"/>
    <w:rsid w:val="000C6B9B"/>
    <w:rsid w:val="000E7357"/>
    <w:rsid w:val="000F2DB3"/>
    <w:rsid w:val="000F6D94"/>
    <w:rsid w:val="001169F8"/>
    <w:rsid w:val="00131E40"/>
    <w:rsid w:val="00173474"/>
    <w:rsid w:val="00193666"/>
    <w:rsid w:val="001B54A0"/>
    <w:rsid w:val="00203C12"/>
    <w:rsid w:val="00223285"/>
    <w:rsid w:val="00251601"/>
    <w:rsid w:val="0025190E"/>
    <w:rsid w:val="00293D52"/>
    <w:rsid w:val="002A66B7"/>
    <w:rsid w:val="002B0834"/>
    <w:rsid w:val="002C089E"/>
    <w:rsid w:val="002C6BB0"/>
    <w:rsid w:val="003043C3"/>
    <w:rsid w:val="00341F71"/>
    <w:rsid w:val="00347125"/>
    <w:rsid w:val="003545F9"/>
    <w:rsid w:val="003B1D68"/>
    <w:rsid w:val="00423D68"/>
    <w:rsid w:val="004477AB"/>
    <w:rsid w:val="00455535"/>
    <w:rsid w:val="00461E2C"/>
    <w:rsid w:val="004A2F40"/>
    <w:rsid w:val="004E75FB"/>
    <w:rsid w:val="00514C6F"/>
    <w:rsid w:val="00565FD8"/>
    <w:rsid w:val="00567462"/>
    <w:rsid w:val="005805C4"/>
    <w:rsid w:val="00585664"/>
    <w:rsid w:val="005B3AD0"/>
    <w:rsid w:val="005D17AE"/>
    <w:rsid w:val="0061352E"/>
    <w:rsid w:val="00687D39"/>
    <w:rsid w:val="006C739B"/>
    <w:rsid w:val="006D5F45"/>
    <w:rsid w:val="006F48B2"/>
    <w:rsid w:val="00717DA0"/>
    <w:rsid w:val="00723659"/>
    <w:rsid w:val="0074413F"/>
    <w:rsid w:val="00781698"/>
    <w:rsid w:val="007A23FC"/>
    <w:rsid w:val="007E5223"/>
    <w:rsid w:val="007F64FE"/>
    <w:rsid w:val="00830E92"/>
    <w:rsid w:val="0084382C"/>
    <w:rsid w:val="008C2E6D"/>
    <w:rsid w:val="008C6C8A"/>
    <w:rsid w:val="008D7933"/>
    <w:rsid w:val="008E4C55"/>
    <w:rsid w:val="0090005E"/>
    <w:rsid w:val="00901032"/>
    <w:rsid w:val="009024E9"/>
    <w:rsid w:val="009214A4"/>
    <w:rsid w:val="009404D4"/>
    <w:rsid w:val="00973DBD"/>
    <w:rsid w:val="009958C3"/>
    <w:rsid w:val="009C06A3"/>
    <w:rsid w:val="009D6CF4"/>
    <w:rsid w:val="009D7938"/>
    <w:rsid w:val="00A07706"/>
    <w:rsid w:val="00A2711E"/>
    <w:rsid w:val="00A353AD"/>
    <w:rsid w:val="00A56D5C"/>
    <w:rsid w:val="00A779DF"/>
    <w:rsid w:val="00AC48B2"/>
    <w:rsid w:val="00AE10C6"/>
    <w:rsid w:val="00B03048"/>
    <w:rsid w:val="00B1345E"/>
    <w:rsid w:val="00B46FA4"/>
    <w:rsid w:val="00BC2EDD"/>
    <w:rsid w:val="00C2195B"/>
    <w:rsid w:val="00C36119"/>
    <w:rsid w:val="00C37408"/>
    <w:rsid w:val="00C474DF"/>
    <w:rsid w:val="00C94BD8"/>
    <w:rsid w:val="00CA1631"/>
    <w:rsid w:val="00CD2F76"/>
    <w:rsid w:val="00CD4DCD"/>
    <w:rsid w:val="00D06AE8"/>
    <w:rsid w:val="00D41844"/>
    <w:rsid w:val="00D763AA"/>
    <w:rsid w:val="00DC4890"/>
    <w:rsid w:val="00E06C62"/>
    <w:rsid w:val="00E14513"/>
    <w:rsid w:val="00E254E4"/>
    <w:rsid w:val="00E635FB"/>
    <w:rsid w:val="00EA2735"/>
    <w:rsid w:val="00F04114"/>
    <w:rsid w:val="00F06454"/>
    <w:rsid w:val="00F15489"/>
    <w:rsid w:val="00F210EE"/>
    <w:rsid w:val="00F60971"/>
    <w:rsid w:val="00F81E92"/>
    <w:rsid w:val="06590EC6"/>
    <w:rsid w:val="0C501396"/>
    <w:rsid w:val="142B35CE"/>
    <w:rsid w:val="22462D4A"/>
    <w:rsid w:val="297C5887"/>
    <w:rsid w:val="2A8D03CF"/>
    <w:rsid w:val="2F5012DC"/>
    <w:rsid w:val="3177196D"/>
    <w:rsid w:val="363C12D6"/>
    <w:rsid w:val="3D20438B"/>
    <w:rsid w:val="45CE2F9C"/>
    <w:rsid w:val="492811A0"/>
    <w:rsid w:val="4B1F032F"/>
    <w:rsid w:val="561D6ED6"/>
    <w:rsid w:val="595908D2"/>
    <w:rsid w:val="5B3C1403"/>
    <w:rsid w:val="677A41CB"/>
    <w:rsid w:val="6D535020"/>
    <w:rsid w:val="77AF25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5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customStyle="1" w:styleId="12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标题 2 Char"/>
    <w:basedOn w:val="9"/>
    <w:link w:val="2"/>
    <w:qFormat/>
    <w:uiPriority w:val="0"/>
    <w:rPr>
      <w:rFonts w:hint="default" w:ascii="Cambria" w:hAnsi="Cambria" w:eastAsia="Cambria" w:cs="Cambria"/>
      <w:b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78F6DB-6194-4511-B9D7-D9F01E281A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290</Words>
  <Characters>1654</Characters>
  <Lines>13</Lines>
  <Paragraphs>3</Paragraphs>
  <TotalTime>146</TotalTime>
  <ScaleCrop>false</ScaleCrop>
  <LinksUpToDate>false</LinksUpToDate>
  <CharactersWithSpaces>1941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2019-10-21T01:33:00Z</dcterms:created>
  <dc:creator>杜芳芳</dc:creator>
  <cp:lastModifiedBy>Ö_özilJae</cp:lastModifiedBy>
  <dcterms:modified xsi:type="dcterms:W3CDTF">2020-10-12T08:19:33Z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